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0207" w:type="dxa"/>
        <w:tblInd w:w="-43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3685"/>
        <w:gridCol w:w="4678"/>
      </w:tblGrid>
      <w:tr w:rsidR="00495629" w14:paraId="1974C77C" w14:textId="77777777" w:rsidTr="0087541A">
        <w:trPr>
          <w:trHeight w:val="676"/>
        </w:trPr>
        <w:tc>
          <w:tcPr>
            <w:tcW w:w="10207" w:type="dxa"/>
            <w:gridSpan w:val="3"/>
          </w:tcPr>
          <w:p w14:paraId="550059AC" w14:textId="77777777" w:rsidR="00495629" w:rsidRDefault="00495629" w:rsidP="0087541A">
            <w:pPr>
              <w:spacing w:after="160" w:line="278" w:lineRule="auto"/>
              <w:ind w:left="-5"/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  <w:b/>
                <w:bCs/>
              </w:rPr>
              <w:t>Srovnávací tabulka pro žádost o souhlasné stanovisko/povolení k uskutečňování studijního programu</w:t>
            </w:r>
            <w:r w:rsidRPr="00216EB7">
              <w:rPr>
                <w:rFonts w:ascii="Calibri" w:hAnsi="Calibri" w:cs="Calibri"/>
              </w:rPr>
              <w:t xml:space="preserve"> </w:t>
            </w:r>
          </w:p>
          <w:p w14:paraId="097CF2A1" w14:textId="77777777" w:rsidR="00495629" w:rsidRPr="00216EB7" w:rsidRDefault="00495629" w:rsidP="0087541A">
            <w:pPr>
              <w:spacing w:after="160"/>
              <w:ind w:left="-5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216EB7">
              <w:rPr>
                <w:rFonts w:ascii="Calibri" w:hAnsi="Calibri" w:cs="Calibri"/>
                <w:sz w:val="22"/>
                <w:szCs w:val="22"/>
              </w:rPr>
              <w:t>EuroPsy</w:t>
            </w:r>
            <w:proofErr w:type="spellEnd"/>
            <w:r w:rsidRPr="00216EB7">
              <w:rPr>
                <w:rFonts w:ascii="Calibri" w:hAnsi="Calibri" w:cs="Calibri"/>
                <w:sz w:val="22"/>
                <w:szCs w:val="22"/>
              </w:rPr>
              <w:t xml:space="preserve"> - Evropský</w:t>
            </w:r>
            <w:proofErr w:type="gramEnd"/>
            <w:r w:rsidRPr="00216EB7">
              <w:rPr>
                <w:rFonts w:ascii="Calibri" w:hAnsi="Calibri" w:cs="Calibri"/>
                <w:sz w:val="22"/>
                <w:szCs w:val="22"/>
              </w:rPr>
              <w:t xml:space="preserve"> certifikát v oboru psychologie, </w:t>
            </w:r>
            <w:r w:rsidRPr="00495629">
              <w:rPr>
                <w:rFonts w:ascii="Calibri" w:hAnsi="Calibri" w:cs="Calibri"/>
                <w:b/>
                <w:bCs/>
                <w:sz w:val="22"/>
                <w:szCs w:val="22"/>
              </w:rPr>
              <w:t>druhá fáze studia – navazující magisterský studijní program</w:t>
            </w:r>
            <w:r w:rsidRPr="00216EB7">
              <w:rPr>
                <w:rFonts w:ascii="Calibri" w:hAnsi="Calibri" w:cs="Calibri"/>
                <w:sz w:val="22"/>
                <w:szCs w:val="22"/>
              </w:rPr>
              <w:t xml:space="preserve"> nebo VII. až X. semestr magisterského studijního programu (</w:t>
            </w:r>
            <w:proofErr w:type="spellStart"/>
            <w:r w:rsidRPr="00216EB7">
              <w:rPr>
                <w:rFonts w:ascii="Calibri" w:hAnsi="Calibri" w:cs="Calibri"/>
                <w:sz w:val="22"/>
                <w:szCs w:val="22"/>
              </w:rPr>
              <w:t>EuroPsy</w:t>
            </w:r>
            <w:proofErr w:type="spellEnd"/>
            <w:r w:rsidRPr="00216EB7">
              <w:rPr>
                <w:rFonts w:ascii="Calibri" w:hAnsi="Calibri" w:cs="Calibri"/>
                <w:sz w:val="22"/>
                <w:szCs w:val="22"/>
              </w:rPr>
              <w:t xml:space="preserve"> str.42): </w:t>
            </w:r>
            <w:r w:rsidRPr="00447411">
              <w:rPr>
                <w:rFonts w:ascii="Calibri" w:hAnsi="Calibri" w:cs="Calibri"/>
                <w:color w:val="4C94D8" w:themeColor="text2" w:themeTint="80"/>
                <w:sz w:val="22"/>
                <w:szCs w:val="22"/>
                <w:u w:val="single"/>
              </w:rPr>
              <w:t>europsy_regulations_july_2023_ga_brighton_v2_0.pdf</w:t>
            </w:r>
          </w:p>
        </w:tc>
      </w:tr>
      <w:tr w:rsidR="00495629" w14:paraId="3F6F7D23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4" w:type="dxa"/>
          </w:tcPr>
          <w:p w14:paraId="30158DFB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Cíle k dosažení</w:t>
            </w:r>
          </w:p>
          <w:p w14:paraId="45F496EC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základních</w:t>
            </w:r>
          </w:p>
          <w:p w14:paraId="534EB32D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znalostí a</w:t>
            </w:r>
          </w:p>
          <w:p w14:paraId="0D3C9E37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  <w:b/>
                <w:bCs/>
              </w:rPr>
              <w:t>dovedností</w:t>
            </w:r>
          </w:p>
        </w:tc>
        <w:tc>
          <w:tcPr>
            <w:tcW w:w="3685" w:type="dxa"/>
          </w:tcPr>
          <w:p w14:paraId="698E67CA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Obsah studia</w:t>
            </w:r>
          </w:p>
          <w:p w14:paraId="173098FC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(s ohledem na znalosti a dovednosti</w:t>
            </w:r>
          </w:p>
          <w:p w14:paraId="3E69C4E7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vztažené k jedinci – skupině –</w:t>
            </w:r>
          </w:p>
          <w:p w14:paraId="7AB3A516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systému/společnosti)</w:t>
            </w:r>
          </w:p>
        </w:tc>
        <w:tc>
          <w:tcPr>
            <w:tcW w:w="4678" w:type="dxa"/>
          </w:tcPr>
          <w:p w14:paraId="58D12EA8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Předměty studijního programu, které</w:t>
            </w:r>
          </w:p>
          <w:p w14:paraId="6BF7D1FF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požadavky zajišťují (barevně</w:t>
            </w:r>
          </w:p>
          <w:p w14:paraId="1D402437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označeny předměty pedagogické a</w:t>
            </w:r>
          </w:p>
          <w:p w14:paraId="40BA2022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  <w:b/>
                <w:bCs/>
              </w:rPr>
              <w:t>školní psychologie)</w:t>
            </w:r>
          </w:p>
        </w:tc>
      </w:tr>
      <w:tr w:rsidR="00495629" w14:paraId="4B650217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4" w:type="dxa"/>
          </w:tcPr>
          <w:p w14:paraId="332077D0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Pokročilé kurzy</w:t>
            </w:r>
          </w:p>
          <w:p w14:paraId="7FA14711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ve vybraných</w:t>
            </w:r>
          </w:p>
          <w:p w14:paraId="69305594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základních a</w:t>
            </w:r>
          </w:p>
          <w:p w14:paraId="7E4FF916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aplikovaných</w:t>
            </w:r>
          </w:p>
          <w:p w14:paraId="5D13B787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oblastech</w:t>
            </w:r>
          </w:p>
          <w:p w14:paraId="58749D85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  <w:b/>
                <w:bCs/>
              </w:rPr>
              <w:t>psychologie</w:t>
            </w:r>
          </w:p>
        </w:tc>
        <w:tc>
          <w:tcPr>
            <w:tcW w:w="3685" w:type="dxa"/>
          </w:tcPr>
          <w:p w14:paraId="0CCBCB3D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Pokročilé kurzy v základních oborech,</w:t>
            </w:r>
          </w:p>
          <w:p w14:paraId="0140A76D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např.:</w:t>
            </w:r>
          </w:p>
          <w:p w14:paraId="28639FEB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Obecná psychologie (poznání a emoce)</w:t>
            </w:r>
          </w:p>
          <w:p w14:paraId="10FAD15E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Psychobiologie a neuropsychologie</w:t>
            </w:r>
          </w:p>
          <w:p w14:paraId="013EBDB6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Diferenciální psychologie a psychologie</w:t>
            </w:r>
          </w:p>
          <w:p w14:paraId="5F008D93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osobnosti</w:t>
            </w:r>
          </w:p>
          <w:p w14:paraId="3344272B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Sociální psychologie</w:t>
            </w:r>
          </w:p>
          <w:p w14:paraId="589F7363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Vývojová psychologie</w:t>
            </w:r>
          </w:p>
          <w:p w14:paraId="781A83D7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</w:p>
          <w:p w14:paraId="2C40B802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Pokročilé kurzy v aplikovaných oborech,</w:t>
            </w:r>
          </w:p>
          <w:p w14:paraId="49DFE397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např:</w:t>
            </w:r>
          </w:p>
          <w:p w14:paraId="2D2B00E8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Klinická psychologie a psychologie zdraví</w:t>
            </w:r>
          </w:p>
          <w:p w14:paraId="65CE9115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Pedagogická psychologie</w:t>
            </w:r>
          </w:p>
          <w:p w14:paraId="40A0B370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Psychologie práce a organizace</w:t>
            </w:r>
          </w:p>
          <w:p w14:paraId="70109D3C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</w:p>
          <w:p w14:paraId="486D06ED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A další obory, jako např.</w:t>
            </w:r>
          </w:p>
          <w:p w14:paraId="19AF7CCE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Komunitní psychologie</w:t>
            </w:r>
          </w:p>
          <w:p w14:paraId="7C53A1FB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Psychologie životního prostředí</w:t>
            </w:r>
          </w:p>
          <w:p w14:paraId="2F7A0E66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Forenzní psychologie</w:t>
            </w:r>
          </w:p>
          <w:p w14:paraId="78872E67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Psychologie sportu</w:t>
            </w:r>
          </w:p>
          <w:p w14:paraId="750C0CF7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 xml:space="preserve">Dopravní </w:t>
            </w:r>
            <w:proofErr w:type="gramStart"/>
            <w:r w:rsidRPr="00216EB7">
              <w:rPr>
                <w:rFonts w:ascii="Calibri" w:hAnsi="Calibri" w:cs="Calibri"/>
              </w:rPr>
              <w:t>psychologie,</w:t>
            </w:r>
            <w:proofErr w:type="gramEnd"/>
            <w:r w:rsidRPr="00216EB7">
              <w:rPr>
                <w:rFonts w:ascii="Calibri" w:hAnsi="Calibri" w:cs="Calibri"/>
              </w:rPr>
              <w:t xml:space="preserve"> atd.</w:t>
            </w:r>
          </w:p>
        </w:tc>
        <w:tc>
          <w:tcPr>
            <w:tcW w:w="4678" w:type="dxa"/>
          </w:tcPr>
          <w:p w14:paraId="6A5A60FB" w14:textId="77777777" w:rsidR="00495629" w:rsidRPr="008750E8" w:rsidRDefault="00495629" w:rsidP="0087541A">
            <w:pPr>
              <w:rPr>
                <w:rFonts w:ascii="Calibri" w:hAnsi="Calibri" w:cs="Calibri"/>
                <w:color w:val="EE0000"/>
              </w:rPr>
            </w:pPr>
            <w:r w:rsidRPr="008750E8">
              <w:rPr>
                <w:rFonts w:ascii="Calibri" w:hAnsi="Calibri" w:cs="Calibri"/>
                <w:color w:val="EE0000"/>
              </w:rPr>
              <w:t>Pedagogická a školní psychologie</w:t>
            </w:r>
            <w:r>
              <w:rPr>
                <w:rFonts w:ascii="Calibri" w:hAnsi="Calibri" w:cs="Calibri"/>
                <w:color w:val="EE0000"/>
              </w:rPr>
              <w:t xml:space="preserve"> (5 </w:t>
            </w:r>
            <w:proofErr w:type="spellStart"/>
            <w:r>
              <w:rPr>
                <w:rFonts w:ascii="Calibri" w:hAnsi="Calibri" w:cs="Calibri"/>
                <w:color w:val="EE0000"/>
              </w:rPr>
              <w:t>kr.</w:t>
            </w:r>
            <w:proofErr w:type="spellEnd"/>
            <w:r>
              <w:rPr>
                <w:rFonts w:ascii="Calibri" w:hAnsi="Calibri" w:cs="Calibri"/>
                <w:color w:val="EE0000"/>
              </w:rPr>
              <w:t>)</w:t>
            </w:r>
          </w:p>
          <w:p w14:paraId="284763C3" w14:textId="77777777" w:rsidR="00495629" w:rsidRDefault="00495629" w:rsidP="0087541A">
            <w:pPr>
              <w:rPr>
                <w:rFonts w:ascii="Calibri" w:hAnsi="Calibri" w:cs="Calibri"/>
              </w:rPr>
            </w:pPr>
            <w:proofErr w:type="spellStart"/>
            <w:r w:rsidRPr="008750E8">
              <w:rPr>
                <w:rFonts w:ascii="Calibri" w:hAnsi="Calibri" w:cs="Calibri"/>
                <w:color w:val="EE0000"/>
              </w:rPr>
              <w:t>Pathopsychology</w:t>
            </w:r>
            <w:proofErr w:type="spellEnd"/>
            <w:r w:rsidRPr="008750E8">
              <w:rPr>
                <w:rFonts w:ascii="Calibri" w:hAnsi="Calibri" w:cs="Calibri"/>
                <w:color w:val="EE0000"/>
              </w:rPr>
              <w:t xml:space="preserve"> </w:t>
            </w:r>
            <w:proofErr w:type="spellStart"/>
            <w:r w:rsidRPr="008750E8">
              <w:rPr>
                <w:rFonts w:ascii="Calibri" w:hAnsi="Calibri" w:cs="Calibri"/>
                <w:color w:val="EE0000"/>
              </w:rPr>
              <w:t>of</w:t>
            </w:r>
            <w:proofErr w:type="spellEnd"/>
            <w:r w:rsidRPr="008750E8">
              <w:rPr>
                <w:rFonts w:ascii="Calibri" w:hAnsi="Calibri" w:cs="Calibri"/>
                <w:color w:val="EE0000"/>
              </w:rPr>
              <w:t xml:space="preserve"> </w:t>
            </w:r>
            <w:proofErr w:type="spellStart"/>
            <w:r w:rsidRPr="008750E8">
              <w:rPr>
                <w:rFonts w:ascii="Calibri" w:hAnsi="Calibri" w:cs="Calibri"/>
                <w:color w:val="EE0000"/>
              </w:rPr>
              <w:t>children</w:t>
            </w:r>
            <w:proofErr w:type="spellEnd"/>
            <w:r w:rsidRPr="008750E8">
              <w:rPr>
                <w:rFonts w:ascii="Calibri" w:hAnsi="Calibri" w:cs="Calibri"/>
                <w:color w:val="EE0000"/>
              </w:rPr>
              <w:t xml:space="preserve"> in </w:t>
            </w:r>
            <w:proofErr w:type="spellStart"/>
            <w:r w:rsidRPr="008750E8">
              <w:rPr>
                <w:rFonts w:ascii="Calibri" w:hAnsi="Calibri" w:cs="Calibri"/>
                <w:color w:val="EE0000"/>
              </w:rPr>
              <w:t>the</w:t>
            </w:r>
            <w:proofErr w:type="spellEnd"/>
            <w:r w:rsidRPr="008750E8">
              <w:rPr>
                <w:rFonts w:ascii="Calibri" w:hAnsi="Calibri" w:cs="Calibri"/>
                <w:color w:val="EE0000"/>
              </w:rPr>
              <w:t xml:space="preserve"> </w:t>
            </w:r>
            <w:proofErr w:type="spellStart"/>
            <w:r w:rsidRPr="008750E8">
              <w:rPr>
                <w:rFonts w:ascii="Calibri" w:hAnsi="Calibri" w:cs="Calibri"/>
                <w:color w:val="EE0000"/>
              </w:rPr>
              <w:t>school</w:t>
            </w:r>
            <w:proofErr w:type="spellEnd"/>
            <w:r w:rsidRPr="008750E8">
              <w:rPr>
                <w:rFonts w:ascii="Calibri" w:hAnsi="Calibri" w:cs="Calibri"/>
                <w:color w:val="EE0000"/>
              </w:rPr>
              <w:t xml:space="preserve"> environment</w:t>
            </w:r>
            <w:r>
              <w:rPr>
                <w:rFonts w:ascii="Calibri" w:hAnsi="Calibri" w:cs="Calibri"/>
                <w:color w:val="EE0000"/>
              </w:rPr>
              <w:t xml:space="preserve"> (5 </w:t>
            </w:r>
            <w:proofErr w:type="spellStart"/>
            <w:r>
              <w:rPr>
                <w:rFonts w:ascii="Calibri" w:hAnsi="Calibri" w:cs="Calibri"/>
                <w:color w:val="EE0000"/>
              </w:rPr>
              <w:t>kr.</w:t>
            </w:r>
            <w:proofErr w:type="spellEnd"/>
            <w:r>
              <w:rPr>
                <w:rFonts w:ascii="Calibri" w:hAnsi="Calibri" w:cs="Calibri"/>
                <w:color w:val="EE0000"/>
              </w:rPr>
              <w:t>)</w:t>
            </w:r>
          </w:p>
          <w:p w14:paraId="55CAFCDD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Úvod do </w:t>
            </w:r>
            <w:proofErr w:type="spellStart"/>
            <w:r>
              <w:rPr>
                <w:rFonts w:ascii="Calibri" w:hAnsi="Calibri" w:cs="Calibri"/>
              </w:rPr>
              <w:t>psychotraumatologie</w:t>
            </w:r>
            <w:proofErr w:type="spellEnd"/>
          </w:p>
          <w:p w14:paraId="67539FFF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Zobrazovací metody v neuropsychologii</w:t>
            </w:r>
          </w:p>
          <w:p w14:paraId="0E2DE131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Psychologie organizace</w:t>
            </w:r>
          </w:p>
          <w:p w14:paraId="1124C954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Systém péče o duševní zdraví</w:t>
            </w:r>
          </w:p>
          <w:p w14:paraId="4B4C5BA7" w14:textId="77777777" w:rsidR="00495629" w:rsidRDefault="00495629" w:rsidP="0087541A">
            <w:pPr>
              <w:rPr>
                <w:rFonts w:ascii="Calibri" w:hAnsi="Calibri" w:cs="Calibri"/>
              </w:rPr>
            </w:pPr>
          </w:p>
        </w:tc>
      </w:tr>
      <w:tr w:rsidR="00495629" w14:paraId="75CEDDBA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4" w:type="dxa"/>
          </w:tcPr>
          <w:p w14:paraId="7D0DFFD2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Pokročilé metody</w:t>
            </w:r>
          </w:p>
          <w:p w14:paraId="1D1C28D5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posuzování a</w:t>
            </w:r>
          </w:p>
          <w:p w14:paraId="5C572B80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  <w:b/>
                <w:bCs/>
              </w:rPr>
              <w:t>hodnocení</w:t>
            </w:r>
          </w:p>
        </w:tc>
        <w:tc>
          <w:tcPr>
            <w:tcW w:w="3685" w:type="dxa"/>
          </w:tcPr>
          <w:p w14:paraId="172CA937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Pokročilý kvantitativní a kvalitativní</w:t>
            </w:r>
          </w:p>
          <w:p w14:paraId="2764630C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výzkum (např. metody průzkumu,</w:t>
            </w:r>
          </w:p>
          <w:p w14:paraId="51388273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 xml:space="preserve">pokročilé rozhovory, EEG, </w:t>
            </w:r>
            <w:proofErr w:type="spellStart"/>
            <w:r w:rsidRPr="00216EB7">
              <w:rPr>
                <w:rFonts w:ascii="Calibri" w:hAnsi="Calibri" w:cs="Calibri"/>
              </w:rPr>
              <w:t>fMRI</w:t>
            </w:r>
            <w:proofErr w:type="spellEnd"/>
            <w:r w:rsidRPr="00216EB7">
              <w:rPr>
                <w:rFonts w:ascii="Calibri" w:hAnsi="Calibri" w:cs="Calibri"/>
              </w:rPr>
              <w:t xml:space="preserve">, </w:t>
            </w:r>
            <w:proofErr w:type="spellStart"/>
            <w:r w:rsidRPr="00216EB7">
              <w:rPr>
                <w:rFonts w:ascii="Calibri" w:hAnsi="Calibri" w:cs="Calibri"/>
              </w:rPr>
              <w:t>eyetracking</w:t>
            </w:r>
            <w:proofErr w:type="spellEnd"/>
            <w:r w:rsidRPr="00216EB7">
              <w:rPr>
                <w:rFonts w:ascii="Calibri" w:hAnsi="Calibri" w:cs="Calibri"/>
              </w:rPr>
              <w:t>)</w:t>
            </w:r>
          </w:p>
          <w:p w14:paraId="7FF14D5D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Pokročilá vícerozměrná statistika a</w:t>
            </w:r>
          </w:p>
          <w:p w14:paraId="6731F5F3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kvalitativní metodologie (např. analýza</w:t>
            </w:r>
          </w:p>
          <w:p w14:paraId="02B54D36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dat).</w:t>
            </w:r>
          </w:p>
          <w:p w14:paraId="005FD39B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Pokročilé hodnocení a psychometrická</w:t>
            </w:r>
          </w:p>
          <w:p w14:paraId="7745A39F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teorie</w:t>
            </w:r>
          </w:p>
          <w:p w14:paraId="45A2F215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lastRenderedPageBreak/>
              <w:t>Oborově specifické metody posuzování a</w:t>
            </w:r>
          </w:p>
          <w:p w14:paraId="172DEBB8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hodnocení (např. pracovní a organizační</w:t>
            </w:r>
          </w:p>
          <w:p w14:paraId="57B8AE62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psychologie, pedagogická psychologie,</w:t>
            </w:r>
          </w:p>
          <w:p w14:paraId="6306DCD0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klinická psychologie, neuropsychologie</w:t>
            </w:r>
          </w:p>
          <w:p w14:paraId="1951F108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a/nebo další psychologické subdisciplíny,</w:t>
            </w:r>
          </w:p>
          <w:p w14:paraId="77986EBC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jako je analýza práce, analýza vzdělávacích</w:t>
            </w:r>
          </w:p>
          <w:p w14:paraId="2DDD104B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potřeb, psychopatologické hodnocení,</w:t>
            </w:r>
          </w:p>
          <w:p w14:paraId="14C6D99A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hodnocení výsledků intervencí)</w:t>
            </w:r>
          </w:p>
          <w:p w14:paraId="2B969FF2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Nácvik dovedností v oblasti psaní zpráv</w:t>
            </w:r>
          </w:p>
          <w:p w14:paraId="4C82C6D4" w14:textId="77777777" w:rsidR="00495629" w:rsidRPr="00216EB7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a/nebo znaleckých posudků a popř.</w:t>
            </w:r>
          </w:p>
          <w:p w14:paraId="50128A88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diagnostických zpráv.</w:t>
            </w:r>
          </w:p>
        </w:tc>
        <w:tc>
          <w:tcPr>
            <w:tcW w:w="4678" w:type="dxa"/>
          </w:tcPr>
          <w:p w14:paraId="7259633D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Diagnostika kognitivních funkcí</w:t>
            </w:r>
          </w:p>
          <w:p w14:paraId="6A410136" w14:textId="77777777" w:rsidR="00495629" w:rsidRPr="00C74647" w:rsidRDefault="00495629" w:rsidP="0087541A">
            <w:pPr>
              <w:rPr>
                <w:rFonts w:ascii="Calibri" w:hAnsi="Calibri" w:cs="Calibri"/>
                <w:color w:val="EE0000"/>
              </w:rPr>
            </w:pPr>
            <w:r w:rsidRPr="00C74647">
              <w:rPr>
                <w:rFonts w:ascii="Calibri" w:hAnsi="Calibri" w:cs="Calibri"/>
                <w:color w:val="EE0000"/>
              </w:rPr>
              <w:t xml:space="preserve">Psychodiagnostika dětí (4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  <w:p w14:paraId="5AD85D97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Psychosomatický přístup v psychologii</w:t>
            </w:r>
          </w:p>
          <w:p w14:paraId="398B560D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Klinický přístup v diagnostice</w:t>
            </w:r>
          </w:p>
          <w:p w14:paraId="317115A7" w14:textId="77777777" w:rsidR="00495629" w:rsidRDefault="00495629" w:rsidP="0087541A">
            <w:pPr>
              <w:rPr>
                <w:rFonts w:ascii="Calibri" w:hAnsi="Calibri" w:cs="Calibri"/>
              </w:rPr>
            </w:pPr>
            <w:proofErr w:type="spellStart"/>
            <w:r w:rsidRPr="00C74647">
              <w:rPr>
                <w:rFonts w:ascii="Calibri" w:hAnsi="Calibri" w:cs="Calibri"/>
                <w:color w:val="EE0000"/>
              </w:rPr>
              <w:t>Neurovývojová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 xml:space="preserve"> diagnostika (4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  <w:p w14:paraId="5A5874D8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Systematické analýzy a metaanalýzy</w:t>
            </w:r>
          </w:p>
          <w:p w14:paraId="0E875FC2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Význam a interpretace: jazyk, metafory a vizuální prvky</w:t>
            </w:r>
          </w:p>
          <w:p w14:paraId="7A714E6B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C74647">
              <w:rPr>
                <w:rFonts w:ascii="Calibri" w:hAnsi="Calibri" w:cs="Calibri"/>
                <w:color w:val="EE0000"/>
              </w:rPr>
              <w:t xml:space="preserve">Projektivní metody v diagnostice (4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  <w:p w14:paraId="67DA60DF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Pokročilá psychometrie</w:t>
            </w:r>
          </w:p>
          <w:p w14:paraId="3FC32A8C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Metody pracovní diagnostiky</w:t>
            </w:r>
          </w:p>
          <w:p w14:paraId="3D44070A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C74647">
              <w:rPr>
                <w:rFonts w:ascii="Calibri" w:hAnsi="Calibri" w:cs="Calibri"/>
                <w:color w:val="EE0000"/>
              </w:rPr>
              <w:lastRenderedPageBreak/>
              <w:t xml:space="preserve">Zpracování psychologického posudku (4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</w:tc>
      </w:tr>
      <w:tr w:rsidR="00495629" w14:paraId="13A7D4D6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4" w:type="dxa"/>
          </w:tcPr>
          <w:p w14:paraId="1C1D1345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lastRenderedPageBreak/>
              <w:t>Pokročilé</w:t>
            </w:r>
          </w:p>
          <w:p w14:paraId="22790AB8" w14:textId="77777777" w:rsidR="00495629" w:rsidRPr="00216EB7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intervenční</w:t>
            </w:r>
          </w:p>
          <w:p w14:paraId="189D07B8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  <w:b/>
                <w:bCs/>
              </w:rPr>
              <w:t>metody</w:t>
            </w:r>
          </w:p>
        </w:tc>
        <w:tc>
          <w:tcPr>
            <w:tcW w:w="3685" w:type="dxa"/>
          </w:tcPr>
          <w:p w14:paraId="5B3DCD46" w14:textId="77777777" w:rsidR="00495629" w:rsidRPr="007432AB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Plánování a realizace na základě projektů,</w:t>
            </w:r>
          </w:p>
          <w:p w14:paraId="6CF8CF71" w14:textId="77777777" w:rsidR="00495629" w:rsidRPr="007432AB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např. školení v navrhování systémů</w:t>
            </w:r>
          </w:p>
          <w:p w14:paraId="203B1A2A" w14:textId="77777777" w:rsidR="00495629" w:rsidRPr="007432AB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hodnocení výkonu, navrhování systému</w:t>
            </w:r>
          </w:p>
          <w:p w14:paraId="16677755" w14:textId="77777777" w:rsidR="00495629" w:rsidRPr="007432AB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školení, vypracování terapeutického plánu,</w:t>
            </w:r>
          </w:p>
          <w:p w14:paraId="1A59A297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metody psychoterapeutické intervence</w:t>
            </w:r>
          </w:p>
        </w:tc>
        <w:tc>
          <w:tcPr>
            <w:tcW w:w="4678" w:type="dxa"/>
          </w:tcPr>
          <w:p w14:paraId="7BBF42DC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Pokročilá krizová intervence</w:t>
            </w:r>
          </w:p>
          <w:p w14:paraId="7374E11D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Terapeutická práce se skupinovou dynamikou</w:t>
            </w:r>
          </w:p>
          <w:p w14:paraId="65ED04A7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Metody řízení lidských zdrojů (management a leadership)</w:t>
            </w:r>
          </w:p>
          <w:p w14:paraId="50D862E4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Metoda případových konferencí</w:t>
            </w:r>
          </w:p>
          <w:p w14:paraId="1856B812" w14:textId="77777777" w:rsidR="00495629" w:rsidRPr="00C74647" w:rsidRDefault="00495629" w:rsidP="0087541A">
            <w:pPr>
              <w:rPr>
                <w:rFonts w:ascii="Calibri" w:hAnsi="Calibri" w:cs="Calibri"/>
                <w:color w:val="EE0000"/>
              </w:rPr>
            </w:pPr>
            <w:r w:rsidRPr="00C74647">
              <w:rPr>
                <w:rFonts w:ascii="Calibri" w:hAnsi="Calibri" w:cs="Calibri"/>
                <w:color w:val="EE0000"/>
              </w:rPr>
              <w:t xml:space="preserve">Dětská psychoterapie (4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  <w:p w14:paraId="51E04BF3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Úvod do kognitivně-behaviorální psychoterapie</w:t>
            </w:r>
          </w:p>
          <w:p w14:paraId="24CE9913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Psychoanalyticky orientovaná individuální psychoterapie</w:t>
            </w:r>
          </w:p>
          <w:p w14:paraId="24D321AE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Úvod do </w:t>
            </w:r>
            <w:proofErr w:type="spellStart"/>
            <w:r>
              <w:rPr>
                <w:rFonts w:ascii="Calibri" w:hAnsi="Calibri" w:cs="Calibri"/>
              </w:rPr>
              <w:t>gestalt</w:t>
            </w:r>
            <w:proofErr w:type="spellEnd"/>
            <w:r>
              <w:rPr>
                <w:rFonts w:ascii="Calibri" w:hAnsi="Calibri" w:cs="Calibri"/>
              </w:rPr>
              <w:t xml:space="preserve"> psychoterapie</w:t>
            </w:r>
          </w:p>
          <w:p w14:paraId="52BFD764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Úvod do sociální psychiatrie</w:t>
            </w:r>
          </w:p>
          <w:p w14:paraId="24B70699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Úvod do arteterapie</w:t>
            </w:r>
          </w:p>
          <w:p w14:paraId="1C84EB4F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Relaxační techniky </w:t>
            </w:r>
          </w:p>
          <w:p w14:paraId="3243F35E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Facilitace jednání konfliktních stran, metody a techniky vyjednávání</w:t>
            </w:r>
          </w:p>
          <w:p w14:paraId="73DC236E" w14:textId="77777777" w:rsidR="00495629" w:rsidRPr="00C74647" w:rsidRDefault="00495629" w:rsidP="0087541A">
            <w:pPr>
              <w:rPr>
                <w:rFonts w:ascii="Calibri" w:hAnsi="Calibri" w:cs="Calibri"/>
                <w:color w:val="EE0000"/>
              </w:rPr>
            </w:pPr>
            <w:r w:rsidRPr="00C74647">
              <w:rPr>
                <w:rFonts w:ascii="Calibri" w:hAnsi="Calibri" w:cs="Calibri"/>
                <w:color w:val="EE0000"/>
              </w:rPr>
              <w:t>Rizikové chování dětí a mládeže v kontextu prevence (</w:t>
            </w:r>
            <w:r>
              <w:rPr>
                <w:rFonts w:ascii="Calibri" w:hAnsi="Calibri" w:cs="Calibri"/>
                <w:color w:val="EE0000"/>
              </w:rPr>
              <w:t>3</w:t>
            </w:r>
            <w:r w:rsidRPr="00C74647">
              <w:rPr>
                <w:rFonts w:ascii="Calibri" w:hAnsi="Calibri" w:cs="Calibri"/>
                <w:color w:val="EE0000"/>
              </w:rPr>
              <w:t xml:space="preserve">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  <w:p w14:paraId="5F481B56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Základy dramaterapie</w:t>
            </w:r>
          </w:p>
          <w:p w14:paraId="6C4D8D21" w14:textId="77777777" w:rsidR="00495629" w:rsidRPr="00C74647" w:rsidRDefault="00495629" w:rsidP="0087541A">
            <w:pPr>
              <w:rPr>
                <w:rFonts w:ascii="Calibri" w:hAnsi="Calibri" w:cs="Calibri"/>
                <w:color w:val="EE0000"/>
              </w:rPr>
            </w:pPr>
            <w:r w:rsidRPr="00C74647">
              <w:rPr>
                <w:rFonts w:ascii="Calibri" w:hAnsi="Calibri" w:cs="Calibri"/>
                <w:color w:val="EE0000"/>
              </w:rPr>
              <w:t xml:space="preserve">Zážitková pedagogika (3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  <w:p w14:paraId="762C117D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763C0A">
              <w:rPr>
                <w:rFonts w:ascii="Calibri" w:hAnsi="Calibri" w:cs="Calibri"/>
                <w:color w:val="FF0000"/>
              </w:rPr>
              <w:t xml:space="preserve">Intervence do sociálních skupin se zaměřením </w:t>
            </w:r>
            <w:r w:rsidRPr="00C74647">
              <w:rPr>
                <w:rFonts w:ascii="Calibri" w:hAnsi="Calibri" w:cs="Calibri"/>
                <w:color w:val="EE0000"/>
              </w:rPr>
              <w:t xml:space="preserve">na šikanu (3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</w:tc>
      </w:tr>
      <w:tr w:rsidR="00495629" w14:paraId="562E1BFF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4" w:type="dxa"/>
          </w:tcPr>
          <w:p w14:paraId="289CC2ED" w14:textId="77777777" w:rsidR="00495629" w:rsidRPr="007432AB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7432AB">
              <w:rPr>
                <w:rFonts w:ascii="Calibri" w:hAnsi="Calibri" w:cs="Calibri"/>
                <w:b/>
                <w:bCs/>
              </w:rPr>
              <w:t>Etika</w:t>
            </w:r>
          </w:p>
        </w:tc>
        <w:tc>
          <w:tcPr>
            <w:tcW w:w="3685" w:type="dxa"/>
          </w:tcPr>
          <w:p w14:paraId="20EEC5E2" w14:textId="77777777" w:rsidR="00495629" w:rsidRPr="007432AB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Znalosti etických zásad a jejich uplatňování</w:t>
            </w:r>
          </w:p>
          <w:p w14:paraId="032A2308" w14:textId="77777777" w:rsidR="00495629" w:rsidRPr="007432AB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Nácvik dovedností v oblasti uplatňování</w:t>
            </w:r>
          </w:p>
          <w:p w14:paraId="028E98AA" w14:textId="77777777" w:rsidR="00495629" w:rsidRPr="007432AB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t>etických zásad a etických kodexů v profesní</w:t>
            </w:r>
          </w:p>
          <w:p w14:paraId="3383726D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</w:rPr>
              <w:lastRenderedPageBreak/>
              <w:t>praxi</w:t>
            </w:r>
          </w:p>
        </w:tc>
        <w:tc>
          <w:tcPr>
            <w:tcW w:w="4678" w:type="dxa"/>
          </w:tcPr>
          <w:p w14:paraId="54C980B4" w14:textId="77777777" w:rsidR="00495629" w:rsidRDefault="00495629" w:rsidP="0087541A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lastRenderedPageBreak/>
              <w:t>Klinický přístup k diagnostice</w:t>
            </w:r>
          </w:p>
          <w:p w14:paraId="515B6C08" w14:textId="77777777" w:rsidR="00495629" w:rsidRDefault="00495629" w:rsidP="0087541A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t>Zpracování psychologického posudku</w:t>
            </w:r>
          </w:p>
          <w:p w14:paraId="3B4C454D" w14:textId="77777777" w:rsidR="00495629" w:rsidRDefault="00495629" w:rsidP="0087541A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t>Psychodiagnostika dětí</w:t>
            </w:r>
          </w:p>
          <w:p w14:paraId="780B5F01" w14:textId="77777777" w:rsidR="00495629" w:rsidRDefault="00495629" w:rsidP="0087541A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t>Projektivní metody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C74647">
              <w:rPr>
                <w:rStyle w:val="normaltextrun"/>
                <w:rFonts w:ascii="Calibri" w:hAnsi="Calibri" w:cs="Calibri"/>
                <w:color w:val="000000"/>
              </w:rPr>
              <w:t>v psychodiagnostice</w:t>
            </w:r>
          </w:p>
          <w:p w14:paraId="6748A6DE" w14:textId="77777777" w:rsidR="00495629" w:rsidRDefault="00495629" w:rsidP="0087541A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t>Dětská psychoterapie</w:t>
            </w:r>
          </w:p>
          <w:p w14:paraId="69367613" w14:textId="77777777" w:rsidR="00495629" w:rsidRDefault="00495629" w:rsidP="0087541A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t xml:space="preserve">Úvod do </w:t>
            </w:r>
            <w:proofErr w:type="spellStart"/>
            <w:r w:rsidRPr="00C74647">
              <w:rPr>
                <w:rStyle w:val="normaltextrun"/>
                <w:rFonts w:ascii="Calibri" w:hAnsi="Calibri" w:cs="Calibri"/>
                <w:color w:val="000000"/>
              </w:rPr>
              <w:t>psychotraumatologie</w:t>
            </w:r>
            <w:proofErr w:type="spellEnd"/>
          </w:p>
          <w:p w14:paraId="695CB887" w14:textId="77777777" w:rsidR="00495629" w:rsidRDefault="00495629" w:rsidP="0087541A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lastRenderedPageBreak/>
              <w:t>Psychologie organizace</w:t>
            </w:r>
          </w:p>
          <w:p w14:paraId="251FF606" w14:textId="77777777" w:rsidR="00495629" w:rsidRPr="00C74647" w:rsidRDefault="00495629" w:rsidP="0087541A">
            <w:pPr>
              <w:rPr>
                <w:rFonts w:ascii="Calibri" w:hAnsi="Calibri" w:cs="Calibri"/>
              </w:rPr>
            </w:pPr>
            <w:r w:rsidRPr="00C74647">
              <w:rPr>
                <w:rStyle w:val="normaltextrun"/>
                <w:rFonts w:ascii="Calibri" w:hAnsi="Calibri" w:cs="Calibri"/>
                <w:color w:val="000000"/>
              </w:rPr>
              <w:t>Metody pracovní diagnostiky</w:t>
            </w:r>
          </w:p>
        </w:tc>
      </w:tr>
      <w:tr w:rsidR="00495629" w14:paraId="0BD4F1E5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4" w:type="dxa"/>
          </w:tcPr>
          <w:p w14:paraId="41F4DAFB" w14:textId="77777777" w:rsidR="00495629" w:rsidRPr="007432AB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7432AB">
              <w:rPr>
                <w:rFonts w:ascii="Calibri" w:hAnsi="Calibri" w:cs="Calibri"/>
                <w:b/>
                <w:bCs/>
              </w:rPr>
              <w:lastRenderedPageBreak/>
              <w:t>Pokročilé</w:t>
            </w:r>
          </w:p>
          <w:p w14:paraId="6981A4C0" w14:textId="77777777" w:rsidR="00495629" w:rsidRPr="007432AB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7432AB">
              <w:rPr>
                <w:rFonts w:ascii="Calibri" w:hAnsi="Calibri" w:cs="Calibri"/>
                <w:b/>
                <w:bCs/>
              </w:rPr>
              <w:t>výzkumné</w:t>
            </w:r>
          </w:p>
          <w:p w14:paraId="2D9A4439" w14:textId="77777777" w:rsidR="00495629" w:rsidRDefault="00495629" w:rsidP="0087541A">
            <w:pPr>
              <w:rPr>
                <w:rFonts w:ascii="Calibri" w:hAnsi="Calibri" w:cs="Calibri"/>
              </w:rPr>
            </w:pPr>
            <w:r w:rsidRPr="007432AB">
              <w:rPr>
                <w:rFonts w:ascii="Calibri" w:hAnsi="Calibri" w:cs="Calibri"/>
                <w:b/>
                <w:bCs/>
              </w:rPr>
              <w:t>kompetence</w:t>
            </w:r>
          </w:p>
        </w:tc>
        <w:tc>
          <w:tcPr>
            <w:tcW w:w="3685" w:type="dxa"/>
          </w:tcPr>
          <w:p w14:paraId="12381CD2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Diplomová práce</w:t>
            </w:r>
          </w:p>
        </w:tc>
        <w:tc>
          <w:tcPr>
            <w:tcW w:w="4678" w:type="dxa"/>
          </w:tcPr>
          <w:p w14:paraId="0DB65D2A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Seminář k diplomové práci 1</w:t>
            </w:r>
          </w:p>
          <w:p w14:paraId="2820C291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Seminář k diplomové práci 2</w:t>
            </w:r>
          </w:p>
        </w:tc>
      </w:tr>
      <w:tr w:rsidR="00495629" w14:paraId="2D17E9CD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4" w:type="dxa"/>
          </w:tcPr>
          <w:p w14:paraId="0350A108" w14:textId="77777777" w:rsidR="00495629" w:rsidRPr="007432AB" w:rsidRDefault="00495629" w:rsidP="0087541A">
            <w:pPr>
              <w:rPr>
                <w:rFonts w:ascii="Calibri" w:hAnsi="Calibri" w:cs="Calibri"/>
                <w:b/>
                <w:bCs/>
              </w:rPr>
            </w:pPr>
            <w:r w:rsidRPr="007432AB">
              <w:rPr>
                <w:rFonts w:ascii="Calibri" w:hAnsi="Calibri" w:cs="Calibri"/>
                <w:b/>
                <w:bCs/>
              </w:rPr>
              <w:t>Odborné kompetence v rámci kompetencí EFPA</w:t>
            </w:r>
          </w:p>
        </w:tc>
        <w:tc>
          <w:tcPr>
            <w:tcW w:w="3685" w:type="dxa"/>
          </w:tcPr>
          <w:p w14:paraId="473E6448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Stáž</w:t>
            </w:r>
          </w:p>
        </w:tc>
        <w:tc>
          <w:tcPr>
            <w:tcW w:w="4678" w:type="dxa"/>
          </w:tcPr>
          <w:p w14:paraId="3F99F6B9" w14:textId="77777777" w:rsidR="00495629" w:rsidRPr="00C74647" w:rsidRDefault="00495629" w:rsidP="0087541A">
            <w:pPr>
              <w:rPr>
                <w:rFonts w:ascii="Calibri" w:hAnsi="Calibri" w:cs="Calibri"/>
                <w:color w:val="EE0000"/>
              </w:rPr>
            </w:pPr>
            <w:r w:rsidRPr="00C74647">
              <w:rPr>
                <w:rFonts w:ascii="Calibri" w:hAnsi="Calibri" w:cs="Calibri"/>
                <w:color w:val="EE0000"/>
              </w:rPr>
              <w:t xml:space="preserve">Odborná stáž ve školských a dalších výchovně-vzdělávacích zařízeních (7 </w:t>
            </w:r>
            <w:proofErr w:type="spellStart"/>
            <w:r w:rsidRPr="00C74647">
              <w:rPr>
                <w:rFonts w:ascii="Calibri" w:hAnsi="Calibri" w:cs="Calibri"/>
                <w:color w:val="EE0000"/>
              </w:rPr>
              <w:t>kr.</w:t>
            </w:r>
            <w:proofErr w:type="spellEnd"/>
            <w:r w:rsidRPr="00C74647">
              <w:rPr>
                <w:rFonts w:ascii="Calibri" w:hAnsi="Calibri" w:cs="Calibri"/>
                <w:color w:val="EE0000"/>
              </w:rPr>
              <w:t>)</w:t>
            </w:r>
          </w:p>
          <w:p w14:paraId="109AFC83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Odborná stáž ve zdravotnických zařízeních</w:t>
            </w:r>
          </w:p>
          <w:p w14:paraId="24D5F73F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Odborná stáž v neziskovém sektoru</w:t>
            </w:r>
          </w:p>
          <w:p w14:paraId="3F7AF491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Odborná stáž v organizacích</w:t>
            </w:r>
          </w:p>
          <w:p w14:paraId="6B053FDB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Doplňující orientační stáž 1</w:t>
            </w:r>
          </w:p>
          <w:p w14:paraId="436FA4F3" w14:textId="77777777" w:rsidR="00495629" w:rsidRDefault="00495629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Doplňující orientační stáž 2</w:t>
            </w:r>
          </w:p>
        </w:tc>
      </w:tr>
    </w:tbl>
    <w:p w14:paraId="581DA442" w14:textId="77777777" w:rsidR="00495629" w:rsidRDefault="00495629"/>
    <w:sectPr w:rsidR="00495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29"/>
    <w:rsid w:val="00495629"/>
    <w:rsid w:val="00C3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CD821"/>
  <w15:chartTrackingRefBased/>
  <w15:docId w15:val="{65D6F9A6-126E-E94A-A45B-0B92ABC9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5629"/>
  </w:style>
  <w:style w:type="paragraph" w:styleId="Nadpis1">
    <w:name w:val="heading 1"/>
    <w:basedOn w:val="Normln"/>
    <w:next w:val="Normln"/>
    <w:link w:val="Nadpis1Char"/>
    <w:uiPriority w:val="9"/>
    <w:qFormat/>
    <w:rsid w:val="00495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5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956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56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56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56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56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56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56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56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56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56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562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562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562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562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562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562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956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6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56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956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62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562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9562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6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62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95629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95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495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Juklová Kateřina</dc:creator>
  <cp:keywords/>
  <dc:description/>
  <cp:lastModifiedBy>Juklová Kateřina</cp:lastModifiedBy>
  <cp:revision>1</cp:revision>
  <dcterms:created xsi:type="dcterms:W3CDTF">2025-06-22T19:49:00Z</dcterms:created>
  <dcterms:modified xsi:type="dcterms:W3CDTF">2025-06-22T19:49:00Z</dcterms:modified>
</cp:coreProperties>
</file>